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CBD4F" w14:textId="77777777" w:rsidR="0001625D" w:rsidRDefault="00250C51" w:rsidP="00D8434E">
      <w:pPr>
        <w:jc w:val="center"/>
      </w:pPr>
      <w:r>
        <w:pict w14:anchorId="02A7F3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7CC769CB" w14:textId="77777777" w:rsidR="0001625D" w:rsidRDefault="0001625D" w:rsidP="00D8434E">
      <w:pPr>
        <w:jc w:val="center"/>
        <w:rPr>
          <w:sz w:val="10"/>
          <w:szCs w:val="10"/>
        </w:rPr>
      </w:pPr>
    </w:p>
    <w:p w14:paraId="093298BF" w14:textId="77777777" w:rsidR="0001625D" w:rsidRDefault="0001625D" w:rsidP="00D8434E">
      <w:pPr>
        <w:jc w:val="center"/>
        <w:rPr>
          <w:sz w:val="10"/>
          <w:szCs w:val="10"/>
        </w:rPr>
      </w:pPr>
    </w:p>
    <w:p w14:paraId="751A7E92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1476A72B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6F7E77A" w14:textId="77777777" w:rsidR="0001625D" w:rsidRDefault="0001625D" w:rsidP="00D365FA">
      <w:pPr>
        <w:rPr>
          <w:sz w:val="16"/>
          <w:szCs w:val="16"/>
        </w:rPr>
      </w:pPr>
    </w:p>
    <w:p w14:paraId="0F77F868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08817365" w14:textId="77777777" w:rsidR="0001625D" w:rsidRDefault="0001625D" w:rsidP="008C09A2"/>
    <w:p w14:paraId="69349359" w14:textId="77777777" w:rsidR="0001625D" w:rsidRDefault="0001625D" w:rsidP="00D365FA">
      <w:pPr>
        <w:rPr>
          <w:color w:val="2D1400"/>
          <w:sz w:val="34"/>
          <w:szCs w:val="34"/>
        </w:rPr>
      </w:pPr>
    </w:p>
    <w:p w14:paraId="2105BD3D" w14:textId="7A91B75B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50C51">
        <w:rPr>
          <w:sz w:val="26"/>
          <w:szCs w:val="26"/>
        </w:rPr>
        <w:t>15.04.2025 № ПОС.03-934/25</w:t>
      </w:r>
    </w:p>
    <w:p w14:paraId="743982F5" w14:textId="77777777" w:rsidR="0001625D" w:rsidRDefault="0001625D" w:rsidP="00D365FA">
      <w:pPr>
        <w:rPr>
          <w:sz w:val="26"/>
          <w:szCs w:val="26"/>
        </w:rPr>
      </w:pPr>
    </w:p>
    <w:p w14:paraId="5D61DAE0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0E16B68B" w14:textId="43341F16" w:rsidR="0001625D" w:rsidRDefault="0001625D" w:rsidP="00D8434E"/>
    <w:p w14:paraId="419960BD" w14:textId="77777777" w:rsidR="00250C51" w:rsidRPr="004075CC" w:rsidRDefault="00250C51" w:rsidP="00D8434E"/>
    <w:p w14:paraId="1865ACF1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0FA8671B" w14:textId="34211305" w:rsidR="00DE158E" w:rsidRDefault="00DE158E" w:rsidP="00DE158E">
      <w:pPr>
        <w:ind w:left="-142" w:right="-2"/>
        <w:jc w:val="both"/>
        <w:rPr>
          <w:sz w:val="26"/>
          <w:szCs w:val="26"/>
        </w:rPr>
      </w:pPr>
    </w:p>
    <w:p w14:paraId="73E370EB" w14:textId="77777777" w:rsidR="00250C51" w:rsidRPr="00467884" w:rsidRDefault="00250C51" w:rsidP="00DE158E">
      <w:pPr>
        <w:ind w:left="-142" w:right="-2"/>
        <w:jc w:val="both"/>
        <w:rPr>
          <w:sz w:val="26"/>
          <w:szCs w:val="26"/>
        </w:rPr>
      </w:pPr>
    </w:p>
    <w:p w14:paraId="4A882A36" w14:textId="77777777" w:rsidR="00DE158E" w:rsidRPr="00467884" w:rsidRDefault="00DE158E" w:rsidP="00DE158E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</w:t>
      </w:r>
      <w:r w:rsidR="00E55E90">
        <w:rPr>
          <w:sz w:val="26"/>
          <w:szCs w:val="26"/>
        </w:rPr>
        <w:t>ия в Ярославской области»</w:t>
      </w:r>
      <w:r w:rsidR="00697A0A">
        <w:rPr>
          <w:sz w:val="26"/>
          <w:szCs w:val="26"/>
        </w:rPr>
        <w:t xml:space="preserve">, </w:t>
      </w:r>
      <w:r w:rsidR="00AA6825">
        <w:rPr>
          <w:color w:val="000000"/>
          <w:sz w:val="26"/>
          <w:szCs w:val="26"/>
        </w:rPr>
        <w:t>п</w:t>
      </w:r>
      <w:r w:rsidR="00AA6825" w:rsidRPr="00206E64">
        <w:rPr>
          <w:color w:val="000000"/>
          <w:sz w:val="26"/>
          <w:szCs w:val="26"/>
        </w:rPr>
        <w:t>остановление</w:t>
      </w:r>
      <w:r w:rsidR="00AA6825">
        <w:rPr>
          <w:color w:val="000000"/>
          <w:sz w:val="26"/>
          <w:szCs w:val="26"/>
        </w:rPr>
        <w:t>м</w:t>
      </w:r>
      <w:r w:rsidR="00AA6825"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</w:t>
      </w:r>
      <w:r w:rsidRPr="00AA6825">
        <w:rPr>
          <w:sz w:val="26"/>
          <w:szCs w:val="26"/>
        </w:rPr>
        <w:t>на основании</w:t>
      </w:r>
      <w:r w:rsidR="00182B34" w:rsidRPr="00AA6825">
        <w:rPr>
          <w:sz w:val="26"/>
          <w:szCs w:val="26"/>
        </w:rPr>
        <w:t xml:space="preserve"> обращения</w:t>
      </w:r>
      <w:r w:rsidRPr="00AA6825">
        <w:rPr>
          <w:sz w:val="26"/>
          <w:szCs w:val="26"/>
        </w:rPr>
        <w:t xml:space="preserve"> </w:t>
      </w:r>
      <w:r w:rsidR="00E55E90">
        <w:rPr>
          <w:sz w:val="26"/>
          <w:szCs w:val="26"/>
        </w:rPr>
        <w:t xml:space="preserve">Акционерного общества </w:t>
      </w:r>
      <w:r w:rsidR="00AA6825" w:rsidRPr="00AA6825">
        <w:rPr>
          <w:sz w:val="26"/>
          <w:szCs w:val="26"/>
        </w:rPr>
        <w:t>«</w:t>
      </w:r>
      <w:r w:rsidR="00E55E90">
        <w:rPr>
          <w:sz w:val="26"/>
          <w:szCs w:val="26"/>
        </w:rPr>
        <w:t>Залесье</w:t>
      </w:r>
      <w:r w:rsidR="00AA6825" w:rsidRPr="00AA6825">
        <w:rPr>
          <w:sz w:val="26"/>
          <w:szCs w:val="26"/>
        </w:rPr>
        <w:t>»</w:t>
      </w:r>
      <w:r w:rsidRPr="00AA6825">
        <w:rPr>
          <w:sz w:val="26"/>
          <w:szCs w:val="26"/>
        </w:rPr>
        <w:t>,</w:t>
      </w:r>
      <w:r w:rsidRPr="004216A2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64C82452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6D263B4C" w14:textId="77777777" w:rsidR="00D13F44" w:rsidRDefault="00D13F44" w:rsidP="00D13F44"/>
    <w:p w14:paraId="6EBDC6D2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01815C01" w14:textId="77777777"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5AB353A0" w14:textId="77777777" w:rsidR="00AA6825" w:rsidRPr="00E55E90" w:rsidRDefault="00DE158E" w:rsidP="00E55E90">
      <w:pPr>
        <w:ind w:left="284" w:firstLine="424"/>
        <w:jc w:val="both"/>
        <w:rPr>
          <w:sz w:val="26"/>
          <w:szCs w:val="26"/>
        </w:rPr>
      </w:pPr>
      <w:r w:rsidRPr="00E55E90">
        <w:rPr>
          <w:sz w:val="26"/>
          <w:szCs w:val="26"/>
        </w:rPr>
        <w:t xml:space="preserve">1. Назначить проведение общественных обсуждений </w:t>
      </w:r>
      <w:r w:rsidR="00E55E90" w:rsidRPr="00E55E90">
        <w:rPr>
          <w:sz w:val="26"/>
          <w:szCs w:val="26"/>
        </w:rPr>
        <w:t xml:space="preserve">предварительных </w:t>
      </w:r>
      <w:r w:rsidR="00E55E90" w:rsidRPr="00E55E90">
        <w:rPr>
          <w:color w:val="000000"/>
          <w:sz w:val="26"/>
          <w:szCs w:val="26"/>
        </w:rPr>
        <w:t xml:space="preserve">материалов оценки воздействия на окружающую среду (ОВОС) при реализации планируемой деятельности </w:t>
      </w:r>
      <w:r w:rsidR="00E55E90" w:rsidRPr="00E55E90">
        <w:rPr>
          <w:sz w:val="26"/>
          <w:szCs w:val="26"/>
        </w:rPr>
        <w:t>по забору (изъятию) водных ресурсов из водного объекта р. Трубеж для нужд пожаротушения на земельном участке с кадастровым номером: 76:18:010806:553, расположенном в охранной зоне национального парка «Плещеево озеро»</w:t>
      </w:r>
      <w:r w:rsidR="00AA6825" w:rsidRPr="00E55E90">
        <w:rPr>
          <w:sz w:val="26"/>
          <w:szCs w:val="26"/>
        </w:rPr>
        <w:t>.</w:t>
      </w:r>
    </w:p>
    <w:p w14:paraId="2C9C02FC" w14:textId="77777777" w:rsidR="00DE158E" w:rsidRPr="00467884" w:rsidRDefault="00AA6825" w:rsidP="00AA682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E158E">
        <w:rPr>
          <w:sz w:val="26"/>
          <w:szCs w:val="26"/>
        </w:rPr>
        <w:t xml:space="preserve">Утвердить уведомление, согласно приложению к Постановлению. </w:t>
      </w:r>
    </w:p>
    <w:p w14:paraId="782B4506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467884">
        <w:rPr>
          <w:sz w:val="26"/>
          <w:szCs w:val="26"/>
        </w:rPr>
        <w:t>.</w:t>
      </w:r>
      <w:r w:rsidR="00AA6825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Подготовку и проведение общественных обсуждений возложить на </w:t>
      </w:r>
      <w:r w:rsidRPr="00AA6825">
        <w:rPr>
          <w:sz w:val="26"/>
          <w:szCs w:val="26"/>
        </w:rPr>
        <w:t>МКУ «Центр развития города Переславля-Залесского» (</w:t>
      </w:r>
      <w:r w:rsidR="00F2357F" w:rsidRPr="00AA6825">
        <w:rPr>
          <w:sz w:val="26"/>
          <w:szCs w:val="26"/>
        </w:rPr>
        <w:t xml:space="preserve">директор </w:t>
      </w:r>
      <w:r w:rsidRPr="00AA6825">
        <w:rPr>
          <w:sz w:val="26"/>
          <w:szCs w:val="26"/>
        </w:rPr>
        <w:t>Горелова Н.А.).</w:t>
      </w:r>
      <w:r w:rsidRPr="00467884">
        <w:rPr>
          <w:sz w:val="26"/>
          <w:szCs w:val="26"/>
        </w:rPr>
        <w:t xml:space="preserve"> </w:t>
      </w:r>
    </w:p>
    <w:p w14:paraId="2F040253" w14:textId="77777777" w:rsid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DE158E" w:rsidRPr="00EF40EA">
        <w:rPr>
          <w:rFonts w:ascii="Times New Roman" w:hAnsi="Times New Roman" w:cs="Times New Roman"/>
          <w:color w:val="000000"/>
          <w:sz w:val="26"/>
          <w:szCs w:val="26"/>
        </w:rPr>
        <w:t>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47D9E977" w14:textId="77777777" w:rsidR="00E55E90" w:rsidRDefault="00E55E90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DDE66BB" w14:textId="77777777" w:rsidR="00E55E90" w:rsidRDefault="00E55E90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3360D7C8" w14:textId="77777777" w:rsidR="00DE158E" w:rsidRP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5</w:t>
      </w:r>
      <w:r w:rsidR="00DE158E" w:rsidRPr="00DE158E">
        <w:rPr>
          <w:rFonts w:ascii="Times New Roman" w:hAnsi="Times New Roman" w:cs="Times New Roman"/>
          <w:color w:val="000000"/>
          <w:sz w:val="26"/>
          <w:szCs w:val="26"/>
        </w:rPr>
        <w:t>.  Постановление вступает в силу после его опубликования.</w:t>
      </w:r>
    </w:p>
    <w:p w14:paraId="2542F271" w14:textId="77777777" w:rsidR="00DE158E" w:rsidRDefault="00AA6825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E158E">
        <w:rPr>
          <w:sz w:val="26"/>
          <w:szCs w:val="26"/>
        </w:rPr>
        <w:t>. Контроль за исполнением настоящего постановления оставляю за собой.</w:t>
      </w:r>
    </w:p>
    <w:p w14:paraId="145BAA47" w14:textId="77777777" w:rsidR="00DE158E" w:rsidRPr="00C80691" w:rsidRDefault="00DE158E" w:rsidP="00DE158E">
      <w:pPr>
        <w:ind w:right="141"/>
        <w:jc w:val="both"/>
        <w:rPr>
          <w:sz w:val="26"/>
          <w:szCs w:val="26"/>
        </w:rPr>
      </w:pPr>
    </w:p>
    <w:p w14:paraId="1BA01560" w14:textId="776FD9DC" w:rsidR="00DE158E" w:rsidRDefault="00DE158E" w:rsidP="00DE158E">
      <w:pPr>
        <w:ind w:right="141"/>
        <w:jc w:val="both"/>
        <w:rPr>
          <w:sz w:val="26"/>
          <w:szCs w:val="26"/>
        </w:rPr>
      </w:pPr>
    </w:p>
    <w:p w14:paraId="1905BBBE" w14:textId="77777777" w:rsidR="00250C51" w:rsidRDefault="00250C51" w:rsidP="00DE158E">
      <w:pPr>
        <w:ind w:right="141"/>
        <w:jc w:val="both"/>
        <w:rPr>
          <w:sz w:val="26"/>
          <w:szCs w:val="26"/>
        </w:rPr>
      </w:pPr>
    </w:p>
    <w:p w14:paraId="6760C476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065DD2BD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586A5767" w14:textId="77777777" w:rsidR="00DE158E" w:rsidRPr="00D13F44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5663F"/>
    <w:rsid w:val="00182B34"/>
    <w:rsid w:val="0019600E"/>
    <w:rsid w:val="00250C51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97A0A"/>
    <w:rsid w:val="006A738F"/>
    <w:rsid w:val="006C1F19"/>
    <w:rsid w:val="006E6084"/>
    <w:rsid w:val="006F63E9"/>
    <w:rsid w:val="0078211D"/>
    <w:rsid w:val="007E2F83"/>
    <w:rsid w:val="00801010"/>
    <w:rsid w:val="0088598F"/>
    <w:rsid w:val="00885B0E"/>
    <w:rsid w:val="008C09A2"/>
    <w:rsid w:val="0092079F"/>
    <w:rsid w:val="0094737F"/>
    <w:rsid w:val="009551DF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55E90"/>
    <w:rsid w:val="00E71E8C"/>
    <w:rsid w:val="00EB7E53"/>
    <w:rsid w:val="00EC10C2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9F87F5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34</cp:revision>
  <cp:lastPrinted>2021-12-07T08:26:00Z</cp:lastPrinted>
  <dcterms:created xsi:type="dcterms:W3CDTF">2019-07-08T12:48:00Z</dcterms:created>
  <dcterms:modified xsi:type="dcterms:W3CDTF">2025-04-18T08:04:00Z</dcterms:modified>
</cp:coreProperties>
</file>